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Identité civile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Prénom - Nom :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Sexe :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Âge :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Date de naissance :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Profil physique :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Silhouette :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Visage :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Couleur de peau :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Profil psychologique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Caractère :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Manières, tics :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Qualités :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Défauts :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Centres d’intérêts :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Ce qu’il déteste :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Croyances/superstitions :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Leitmotiv :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Relations sociales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Milieu social (populaire, classe moyenne basse/aisée, riche) :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Parents :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Frères &amp; soeurs :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Autres membres de la famille :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Amis :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Amours :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Collègues ou camarades d’école :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Évolution dans l’histoire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Situation initiale :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Évolution :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Situation finale :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Oswald">
    <w:embedRegular w:fontKey="{00000000-0000-0000-0000-000000000000}" r:id="rId1" w:subsetted="0"/>
    <w:embedBold w:fontKey="{00000000-0000-0000-0000-000000000000}" r:id="rId2" w:subsetted="0"/>
  </w:font>
  <w:font w:name="Bree Serif">
    <w:embedRegular w:fontKey="{00000000-0000-0000-0000-000000000000}" r:id="rId3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jc w:val="center"/>
      <w:rPr>
        <w:rFonts w:ascii="Bree Serif" w:cs="Bree Serif" w:eastAsia="Bree Serif" w:hAnsi="Bree Serif"/>
        <w:sz w:val="48"/>
        <w:szCs w:val="48"/>
      </w:rPr>
    </w:pPr>
    <w:r w:rsidDel="00000000" w:rsidR="00000000" w:rsidRPr="00000000">
      <w:rPr>
        <w:rFonts w:ascii="Bree Serif" w:cs="Bree Serif" w:eastAsia="Bree Serif" w:hAnsi="Bree Serif"/>
        <w:sz w:val="48"/>
        <w:szCs w:val="48"/>
        <w:rtl w:val="0"/>
      </w:rPr>
      <w:t xml:space="preserve">FICHE PERSONNAGE SIMPLIFIÉE</w:t>
    </w:r>
  </w:p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Relationship Id="rId3" Type="http://schemas.openxmlformats.org/officeDocument/2006/relationships/font" Target="fonts/BreeSerif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